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389"/>
        <w:gridCol w:w="157"/>
        <w:gridCol w:w="1865"/>
        <w:gridCol w:w="429"/>
        <w:gridCol w:w="35"/>
        <w:gridCol w:w="1133"/>
        <w:gridCol w:w="433"/>
        <w:gridCol w:w="844"/>
        <w:gridCol w:w="704"/>
        <w:gridCol w:w="1720"/>
        <w:gridCol w:w="11"/>
      </w:tblGrid>
      <w:tr w:rsidR="00F172EF" w:rsidRPr="007A19AF" w:rsidTr="00F172EF">
        <w:trPr>
          <w:gridAfter w:val="1"/>
          <w:wAfter w:w="11" w:type="dxa"/>
          <w:trHeight w:hRule="exact" w:val="876"/>
        </w:trPr>
        <w:tc>
          <w:tcPr>
            <w:tcW w:w="1214" w:type="dxa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Raleway" w:eastAsia="Times New Roman" w:hAnsi="Raleway"/>
                <w:szCs w:val="24"/>
                <w:lang w:val="hu-HU" w:eastAsia="hu-HU"/>
              </w:rPr>
            </w:pPr>
            <w:r w:rsidRPr="007A19AF">
              <w:rPr>
                <w:rFonts w:eastAsia="Times New Roman"/>
                <w:noProof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43CAFEE" wp14:editId="2735FD60">
                  <wp:simplePos x="0" y="0"/>
                  <wp:positionH relativeFrom="margin">
                    <wp:posOffset>31302</wp:posOffset>
                  </wp:positionH>
                  <wp:positionV relativeFrom="margin">
                    <wp:posOffset>26652</wp:posOffset>
                  </wp:positionV>
                  <wp:extent cx="507365" cy="502285"/>
                  <wp:effectExtent l="0" t="0" r="6985" b="0"/>
                  <wp:wrapSquare wrapText="bothSides"/>
                  <wp:docPr id="11" name="Kép 11" descr="PE_cimer_korvonalas_k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_cimer_korvonalas_k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0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5" w:type="dxa"/>
            <w:gridSpan w:val="5"/>
            <w:shd w:val="clear" w:color="auto" w:fill="auto"/>
            <w:vAlign w:val="center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caps/>
                <w:szCs w:val="24"/>
                <w:lang w:val="hu-HU" w:eastAsia="hu-HU"/>
              </w:rPr>
              <w:t>PANNON Egyetem</w:t>
            </w:r>
          </w:p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Cs w:val="24"/>
                <w:lang w:val="hu-HU" w:eastAsia="hu-HU"/>
              </w:rPr>
              <w:t>Kémiai és Környezettudományi</w:t>
            </w:r>
            <w:r w:rsidRPr="007A19AF">
              <w:rPr>
                <w:rFonts w:ascii="Raleway" w:eastAsia="Times New Roman" w:hAnsi="Raleway"/>
                <w:b/>
                <w:color w:val="FF0000"/>
                <w:szCs w:val="24"/>
                <w:lang w:val="hu-HU" w:eastAsia="hu-HU"/>
              </w:rPr>
              <w:t xml:space="preserve"> </w:t>
            </w:r>
            <w:r w:rsidRPr="007A19AF">
              <w:rPr>
                <w:rFonts w:ascii="Raleway" w:eastAsia="Times New Roman" w:hAnsi="Raleway"/>
                <w:b/>
                <w:szCs w:val="24"/>
                <w:lang w:val="hu-HU" w:eastAsia="hu-HU"/>
              </w:rPr>
              <w:t>Doktori Iskola</w:t>
            </w: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color w:val="FF0000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noProof/>
                <w:color w:val="FF0000"/>
                <w:szCs w:val="24"/>
                <w:lang w:val="hu-HU" w:eastAsia="hu-HU"/>
              </w:rPr>
              <w:t>NÉV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Cs w:val="24"/>
                <w:lang w:val="hu-HU" w:eastAsia="hu-HU"/>
              </w:rPr>
            </w:pPr>
          </w:p>
        </w:tc>
      </w:tr>
      <w:tr w:rsidR="00F172EF" w:rsidRPr="007A19AF" w:rsidTr="00F172EF">
        <w:trPr>
          <w:gridAfter w:val="1"/>
          <w:wAfter w:w="11" w:type="dxa"/>
          <w:trHeight w:val="298"/>
        </w:trPr>
        <w:tc>
          <w:tcPr>
            <w:tcW w:w="8203" w:type="dxa"/>
            <w:gridSpan w:val="10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  <w:t>Tanulmányi terv</w:t>
            </w:r>
          </w:p>
        </w:tc>
        <w:tc>
          <w:tcPr>
            <w:tcW w:w="1720" w:type="dxa"/>
            <w:vMerge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32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Tárgy neve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Előadó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Kredit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Ütemezés (félévenkénti)</w:t>
            </w: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Kötelezően választható tárgyak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FF0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6"/>
                <w:szCs w:val="16"/>
                <w:lang w:val="hu-HU" w:eastAsia="hu-HU"/>
              </w:rPr>
              <w:t>Választható tárgyak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008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dxa"/>
          <w:trHeight w:hRule="exact" w:val="198"/>
        </w:trPr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jc w:val="right"/>
              <w:rPr>
                <w:rFonts w:ascii="Raleway" w:eastAsia="Times New Roman" w:hAnsi="Raleway"/>
                <w:color w:val="008000"/>
                <w:sz w:val="16"/>
                <w:szCs w:val="16"/>
                <w:lang w:val="hu-HU" w:eastAsia="hu-HU"/>
              </w:rPr>
            </w:pPr>
          </w:p>
        </w:tc>
      </w:tr>
      <w:tr w:rsidR="00F172EF" w:rsidRPr="007A19AF" w:rsidTr="00F172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0"/>
          <w:wAfter w:w="7331" w:type="dxa"/>
          <w:trHeight w:hRule="exact" w:val="567"/>
        </w:trPr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72EF" w:rsidRPr="007A19AF" w:rsidRDefault="00F172EF" w:rsidP="00F172E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  <w:t>Teljes</w:t>
            </w:r>
            <w:proofErr w:type="gramStart"/>
            <w:r w:rsidRPr="007A19AF"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  <w:t>: …</w:t>
            </w:r>
            <w:proofErr w:type="gramEnd"/>
            <w:r w:rsidRPr="007A19AF"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  <w:t xml:space="preserve">……………… </w:t>
            </w:r>
            <w:proofErr w:type="spellStart"/>
            <w:r w:rsidRPr="007A19AF"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  <w:t>kr</w:t>
            </w:r>
            <w:proofErr w:type="spellEnd"/>
          </w:p>
          <w:p w:rsidR="00F172EF" w:rsidRPr="007A19AF" w:rsidRDefault="00F172EF" w:rsidP="00F172EF">
            <w:pPr>
              <w:spacing w:after="0" w:line="240" w:lineRule="auto"/>
              <w:jc w:val="center"/>
              <w:rPr>
                <w:rFonts w:ascii="Raleway" w:eastAsia="Times New Roman" w:hAnsi="Raleway"/>
                <w:b/>
                <w:sz w:val="18"/>
                <w:szCs w:val="16"/>
                <w:lang w:val="hu-HU" w:eastAsia="hu-HU"/>
              </w:rPr>
            </w:pPr>
          </w:p>
        </w:tc>
      </w:tr>
      <w:tr w:rsidR="00F172EF" w:rsidRPr="007A19AF" w:rsidTr="00F172EF">
        <w:trPr>
          <w:trHeight w:hRule="exact" w:val="851"/>
        </w:trPr>
        <w:tc>
          <w:tcPr>
            <w:tcW w:w="1214" w:type="dxa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Raleway" w:eastAsia="Times New Roman" w:hAnsi="Raleway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noProof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D462364" wp14:editId="66C8932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15191</wp:posOffset>
                  </wp:positionV>
                  <wp:extent cx="508794" cy="504000"/>
                  <wp:effectExtent l="0" t="0" r="5715" b="0"/>
                  <wp:wrapSquare wrapText="bothSides"/>
                  <wp:docPr id="10" name="Kép 10" descr="PE_cimer_korvonalas_k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E_cimer_korvonalas_k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794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40" w:type="dxa"/>
            <w:gridSpan w:val="4"/>
            <w:shd w:val="clear" w:color="auto" w:fill="auto"/>
            <w:vAlign w:val="center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caps/>
                <w:szCs w:val="24"/>
                <w:lang w:val="hu-HU" w:eastAsia="hu-HU"/>
              </w:rPr>
              <w:t>PANNON Egyetem</w:t>
            </w:r>
          </w:p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Cs w:val="24"/>
                <w:lang w:val="hu-HU" w:eastAsia="hu-HU"/>
              </w:rPr>
              <w:t>Kémiai és Környezettudományi</w:t>
            </w:r>
            <w:r w:rsidRPr="007A19AF">
              <w:rPr>
                <w:rFonts w:ascii="Raleway" w:eastAsia="Times New Roman" w:hAnsi="Raleway"/>
                <w:b/>
                <w:color w:val="FF0000"/>
                <w:szCs w:val="24"/>
                <w:lang w:val="hu-HU" w:eastAsia="hu-HU"/>
              </w:rPr>
              <w:t xml:space="preserve"> </w:t>
            </w:r>
            <w:r w:rsidRPr="007A19AF">
              <w:rPr>
                <w:rFonts w:ascii="Raleway" w:eastAsia="Times New Roman" w:hAnsi="Raleway"/>
                <w:b/>
                <w:szCs w:val="24"/>
                <w:lang w:val="hu-HU" w:eastAsia="hu-HU"/>
              </w:rPr>
              <w:t>Doktori Iskola</w:t>
            </w:r>
          </w:p>
        </w:tc>
        <w:tc>
          <w:tcPr>
            <w:tcW w:w="4880" w:type="dxa"/>
            <w:gridSpan w:val="7"/>
            <w:shd w:val="clear" w:color="auto" w:fill="auto"/>
            <w:vAlign w:val="center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color w:val="FF0000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noProof/>
                <w:color w:val="FF0000"/>
                <w:szCs w:val="24"/>
                <w:lang w:val="hu-HU" w:eastAsia="hu-HU"/>
              </w:rPr>
              <w:t>NÉV</w:t>
            </w:r>
          </w:p>
        </w:tc>
      </w:tr>
      <w:tr w:rsidR="00F172EF" w:rsidRPr="007A19AF" w:rsidTr="00F172EF">
        <w:tc>
          <w:tcPr>
            <w:tcW w:w="9934" w:type="dxa"/>
            <w:gridSpan w:val="12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  <w:t>Kutatási terv</w:t>
            </w:r>
          </w:p>
        </w:tc>
      </w:tr>
      <w:tr w:rsidR="00F172EF" w:rsidRPr="007A19AF" w:rsidTr="00F172EF">
        <w:tc>
          <w:tcPr>
            <w:tcW w:w="2760" w:type="dxa"/>
            <w:gridSpan w:val="3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  <w:proofErr w:type="gramStart"/>
            <w:r w:rsidRPr="007A19AF"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  <w:t>Témavezető(</w:t>
            </w:r>
            <w:proofErr w:type="gramEnd"/>
            <w:r w:rsidRPr="007A19AF"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  <w:t>k):</w:t>
            </w:r>
          </w:p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color w:val="FF0000"/>
                <w:szCs w:val="24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noProof/>
                <w:color w:val="FF0000"/>
                <w:szCs w:val="24"/>
                <w:lang w:val="hu-HU" w:eastAsia="hu-HU"/>
              </w:rPr>
              <w:t>TÉMAVEZETŐ(K)</w:t>
            </w:r>
          </w:p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</w:p>
        </w:tc>
        <w:tc>
          <w:tcPr>
            <w:tcW w:w="7174" w:type="dxa"/>
            <w:gridSpan w:val="9"/>
            <w:shd w:val="clear" w:color="auto" w:fill="auto"/>
          </w:tcPr>
          <w:p w:rsidR="00F172EF" w:rsidRPr="007A19AF" w:rsidRDefault="00F172EF" w:rsidP="00F172E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z w:val="20"/>
                <w:szCs w:val="20"/>
                <w:lang w:val="hu-HU" w:eastAsia="hu-HU"/>
              </w:rPr>
              <w:t xml:space="preserve">Téma címe: </w:t>
            </w:r>
            <w:r w:rsidRPr="007A19AF">
              <w:rPr>
                <w:rFonts w:ascii="Raleway" w:eastAsia="Times New Roman" w:hAnsi="Raleway"/>
                <w:b/>
                <w:noProof/>
                <w:color w:val="FF0000"/>
                <w:sz w:val="20"/>
                <w:szCs w:val="24"/>
                <w:lang w:val="hu-HU" w:eastAsia="hu-HU"/>
              </w:rPr>
              <w:t>KUTATÁSI TÉMA</w:t>
            </w:r>
          </w:p>
        </w:tc>
      </w:tr>
      <w:tr w:rsidR="00F172EF" w:rsidRPr="007A19AF" w:rsidTr="00F172EF">
        <w:trPr>
          <w:trHeight w:val="5370"/>
        </w:trPr>
        <w:tc>
          <w:tcPr>
            <w:tcW w:w="9934" w:type="dxa"/>
            <w:gridSpan w:val="12"/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  <w:t>Célkitűzés, módszer, kísérletek leírása:</w:t>
            </w: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  <w:t>A kutatómunka ütemezése az értekezés elkészültéig:</w:t>
            </w:r>
          </w:p>
        </w:tc>
        <w:bookmarkStart w:id="0" w:name="_GoBack"/>
        <w:bookmarkEnd w:id="0"/>
      </w:tr>
      <w:tr w:rsidR="00F172EF" w:rsidRPr="007A19AF" w:rsidTr="00F172EF">
        <w:trPr>
          <w:trHeight w:val="1134"/>
        </w:trPr>
        <w:tc>
          <w:tcPr>
            <w:tcW w:w="9934" w:type="dxa"/>
            <w:gridSpan w:val="12"/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  <w:t>Tervezett tanulmányutak (bel- és külföldi) ütemezése:</w:t>
            </w:r>
          </w:p>
        </w:tc>
      </w:tr>
      <w:tr w:rsidR="00F172EF" w:rsidRPr="007A19AF" w:rsidTr="00F172EF">
        <w:trPr>
          <w:trHeight w:val="3969"/>
        </w:trPr>
        <w:tc>
          <w:tcPr>
            <w:tcW w:w="9934" w:type="dxa"/>
            <w:gridSpan w:val="12"/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snapToGrid w:val="0"/>
                <w:sz w:val="20"/>
                <w:szCs w:val="20"/>
                <w:lang w:val="hu-HU" w:eastAsia="hu-HU"/>
              </w:rPr>
              <w:t>Költségterv:</w:t>
            </w:r>
            <w:r w:rsidRPr="007A19AF"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  <w:t xml:space="preserve"> </w:t>
            </w: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  <w:t xml:space="preserve">(Az egyes költségelemek </w:t>
            </w:r>
            <w:proofErr w:type="gramStart"/>
            <w:r w:rsidRPr="007A19AF"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  <w:t>finanszírozásához</w:t>
            </w:r>
            <w:proofErr w:type="gramEnd"/>
            <w:r w:rsidRPr="007A19AF"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  <w:t xml:space="preserve"> a várható források feltüntetése szükséges.)</w:t>
            </w: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  <w:t>Kísérleti költségek, szakmai utak, rendezvények, egyéb dologi költségek főbb tételei.</w:t>
            </w: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  <w:p w:rsidR="00F172EF" w:rsidRPr="007A19AF" w:rsidRDefault="00F172EF" w:rsidP="00F172EF">
            <w:pPr>
              <w:spacing w:after="0" w:line="240" w:lineRule="auto"/>
              <w:ind w:right="-14" w:firstLine="993"/>
              <w:rPr>
                <w:rFonts w:ascii="Raleway" w:eastAsia="Times New Roman" w:hAnsi="Raleway"/>
                <w:snapToGrid w:val="0"/>
                <w:sz w:val="20"/>
                <w:szCs w:val="20"/>
                <w:lang w:val="hu-HU" w:eastAsia="hu-HU"/>
              </w:rPr>
            </w:pPr>
          </w:p>
        </w:tc>
      </w:tr>
      <w:tr w:rsidR="00F172EF" w:rsidRPr="007A19AF" w:rsidTr="00F172EF">
        <w:trPr>
          <w:trHeight w:hRule="exact" w:val="567"/>
        </w:trPr>
        <w:tc>
          <w:tcPr>
            <w:tcW w:w="62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  <w:t>A fenti munkatervben a változtatásokat írásban bejelentem (PhD hallgató írja alá!)</w:t>
            </w:r>
          </w:p>
        </w:tc>
        <w:tc>
          <w:tcPr>
            <w:tcW w:w="37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color w:val="000080"/>
                <w:szCs w:val="20"/>
                <w:lang w:val="hu-HU" w:eastAsia="hu-HU"/>
              </w:rPr>
            </w:pPr>
          </w:p>
        </w:tc>
      </w:tr>
      <w:tr w:rsidR="00F172EF" w:rsidRPr="007A19AF" w:rsidTr="00F172EF">
        <w:trPr>
          <w:trHeight w:hRule="exact" w:val="567"/>
        </w:trPr>
        <w:tc>
          <w:tcPr>
            <w:tcW w:w="622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  <w:t>Témavezető jóváhagyása:</w:t>
            </w:r>
          </w:p>
        </w:tc>
        <w:tc>
          <w:tcPr>
            <w:tcW w:w="37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color w:val="000080"/>
                <w:szCs w:val="20"/>
                <w:lang w:val="hu-HU" w:eastAsia="hu-HU"/>
              </w:rPr>
            </w:pPr>
          </w:p>
        </w:tc>
      </w:tr>
      <w:tr w:rsidR="00F172EF" w:rsidRPr="007A19AF" w:rsidTr="00F172EF">
        <w:trPr>
          <w:trHeight w:hRule="exact" w:val="567"/>
        </w:trPr>
        <w:tc>
          <w:tcPr>
            <w:tcW w:w="6222" w:type="dxa"/>
            <w:gridSpan w:val="7"/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</w:pPr>
            <w:r w:rsidRPr="007A19AF">
              <w:rPr>
                <w:rFonts w:ascii="Raleway" w:eastAsia="Times New Roman" w:hAnsi="Raleway"/>
                <w:b/>
                <w:i/>
                <w:snapToGrid w:val="0"/>
                <w:color w:val="000080"/>
                <w:sz w:val="20"/>
                <w:szCs w:val="20"/>
                <w:lang w:val="hu-HU" w:eastAsia="hu-HU"/>
              </w:rPr>
              <w:t>A munkatervet a Doktori Iskola Tudományági Doktori és Habilitációs Tanácsa elfogadta:</w:t>
            </w:r>
          </w:p>
        </w:tc>
        <w:tc>
          <w:tcPr>
            <w:tcW w:w="3712" w:type="dxa"/>
            <w:gridSpan w:val="5"/>
            <w:shd w:val="clear" w:color="auto" w:fill="auto"/>
          </w:tcPr>
          <w:p w:rsidR="00F172EF" w:rsidRPr="007A19AF" w:rsidRDefault="00F172EF" w:rsidP="00F172EF">
            <w:pPr>
              <w:spacing w:after="0" w:line="240" w:lineRule="auto"/>
              <w:ind w:right="-14"/>
              <w:rPr>
                <w:rFonts w:ascii="Raleway" w:eastAsia="Times New Roman" w:hAnsi="Raleway"/>
                <w:snapToGrid w:val="0"/>
                <w:color w:val="000080"/>
                <w:szCs w:val="20"/>
                <w:lang w:val="hu-HU" w:eastAsia="hu-HU"/>
              </w:rPr>
            </w:pPr>
          </w:p>
        </w:tc>
      </w:tr>
    </w:tbl>
    <w:p w:rsidR="00381F31" w:rsidRDefault="00381F31"/>
    <w:sectPr w:rsidR="00381F31" w:rsidSect="00F172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76"/>
    <w:rsid w:val="00381F31"/>
    <w:rsid w:val="00D80376"/>
    <w:rsid w:val="00F1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12267"/>
  <w15:chartTrackingRefBased/>
  <w15:docId w15:val="{C7E7F45D-1BCB-486C-8548-774C86AC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1</cp:revision>
  <dcterms:created xsi:type="dcterms:W3CDTF">2024-10-11T09:17:00Z</dcterms:created>
  <dcterms:modified xsi:type="dcterms:W3CDTF">2024-10-11T10:02:00Z</dcterms:modified>
</cp:coreProperties>
</file>