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70" w:rsidRPr="00F91150" w:rsidRDefault="00700B5D" w:rsidP="00E90C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>REGISTRATION TO COMPLEX EXAM</w:t>
      </w:r>
    </w:p>
    <w:p w:rsidR="00E90C70" w:rsidRPr="00F91150" w:rsidRDefault="00E90C70" w:rsidP="00E90C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F91150" w:rsidP="00E90C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Basic 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>information of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00B5D" w:rsidRPr="00F911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Ph.D.</w:t>
      </w:r>
      <w:r w:rsidR="00700B5D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</w:t>
      </w:r>
    </w:p>
    <w:p w:rsidR="00312D5B" w:rsidRPr="00F91150" w:rsidRDefault="00700B5D" w:rsidP="0081116A">
      <w:pPr>
        <w:tabs>
          <w:tab w:val="left" w:pos="62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…………………………….……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F91150">
        <w:rPr>
          <w:rFonts w:ascii="Times New Roman" w:hAnsi="Times New Roman" w:cs="Times New Roman"/>
          <w:b/>
          <w:sz w:val="24"/>
          <w:szCs w:val="24"/>
          <w:lang w:val="en-US"/>
        </w:rPr>
        <w:t>EPTUN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code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90C7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F911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2200" w:rsidRPr="00F91150" w:rsidRDefault="00700B5D" w:rsidP="0081116A">
      <w:pPr>
        <w:tabs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</w:t>
      </w:r>
      <w:r w:rsidRPr="00F9115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Ph.D. work</w:t>
      </w:r>
      <w:r w:rsidR="00302200" w:rsidRPr="00F91150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2200" w:rsidRPr="00F91150" w:rsidRDefault="00302200" w:rsidP="0081116A">
      <w:pPr>
        <w:tabs>
          <w:tab w:val="left" w:pos="2127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…………………………………………………………………………</w:t>
      </w:r>
    </w:p>
    <w:p w:rsidR="00302200" w:rsidRPr="00F91150" w:rsidRDefault="00700B5D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Name of the supervisor(s):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302200" w:rsidRPr="00F91150" w:rsidRDefault="00F9115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: 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</w:p>
    <w:p w:rsidR="00302200" w:rsidRPr="00F9115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Details of the current progress of </w:t>
      </w:r>
      <w:r w:rsidR="007320C8"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F911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Ph.D.</w:t>
      </w: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study</w:t>
      </w:r>
    </w:p>
    <w:p w:rsidR="0081116A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Subjects</w:t>
      </w:r>
    </w:p>
    <w:p w:rsidR="00302200" w:rsidRPr="00F91150" w:rsidRDefault="00F91150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>Total number of credits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: …………. (</w:t>
      </w:r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90 </w:t>
      </w:r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01456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Number of credits collected </w:t>
      </w: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with finishing subjects</w:t>
      </w:r>
      <w:r w:rsidR="00C01456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…………. </w:t>
      </w:r>
      <w:r w:rsidR="00446D4D" w:rsidRPr="00F9115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credit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1456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6D4D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>The selected specialization</w:t>
      </w:r>
      <w:r w:rsidR="00446D4D" w:rsidRPr="00F91150"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………………………………………………………………….</w:t>
      </w:r>
    </w:p>
    <w:p w:rsidR="00446D4D" w:rsidRPr="00F91150" w:rsidRDefault="007320C8" w:rsidP="007320C8">
      <w:pPr>
        <w:tabs>
          <w:tab w:val="left" w:pos="1985"/>
          <w:tab w:val="left" w:pos="6804"/>
        </w:tabs>
        <w:spacing w:before="60" w:after="60"/>
        <w:ind w:left="6663" w:hanging="6663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Number of credits collected from the selected specialization group of subjects: ……………. </w:t>
      </w:r>
      <w:r w:rsidR="00446D4D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required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credit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46D4D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116A" w:rsidRPr="00F91150" w:rsidRDefault="0081116A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1116A" w:rsidRPr="00F91150" w:rsidRDefault="007320C8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Publications</w:t>
      </w:r>
    </w:p>
    <w:p w:rsidR="00986716" w:rsidRPr="00F91150" w:rsidRDefault="00173845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he n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published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or accepted for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publication</w:t>
      </w:r>
      <w:r w:rsidR="006A696C" w:rsidRPr="006A696C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journal articles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986716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6716"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</w:p>
    <w:p w:rsidR="0081116A" w:rsidRPr="00F91150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from these where the first author is the Ph.D. student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</w:p>
    <w:p w:rsidR="00986716" w:rsidRPr="00F91150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these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international journal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</w:p>
    <w:p w:rsidR="00C01456" w:rsidRPr="00F91150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overall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impact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factor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 of these articles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</w:p>
    <w:p w:rsidR="0081116A" w:rsidRPr="00F91150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*</w:t>
      </w:r>
      <w:r w:rsidR="00173845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number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of articles </w:t>
      </w:r>
      <w:r w:rsidR="006A696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696C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these </w:t>
      </w:r>
      <w:r w:rsidR="00F91150" w:rsidRPr="00173845">
        <w:rPr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="00F9115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Q1 quality journal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……..</w:t>
      </w:r>
    </w:p>
    <w:p w:rsidR="00391A01" w:rsidRPr="00F91150" w:rsidRDefault="00391A01" w:rsidP="00391A01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</w:p>
    <w:p w:rsidR="0081116A" w:rsidRPr="00F91150" w:rsidRDefault="00700B5D" w:rsidP="0081116A">
      <w:pPr>
        <w:tabs>
          <w:tab w:val="left" w:pos="1985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Knowledge of second foreign language</w:t>
      </w:r>
      <w:r w:rsidR="0081116A"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only that certificate can be accepted here, which is already registered in NEPTUN</w:t>
      </w:r>
      <w:r w:rsidR="0081116A" w:rsidRPr="00F9115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116A" w:rsidRPr="00F91150" w:rsidRDefault="0081116A" w:rsidP="0081116A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00B5D" w:rsidRPr="00F91150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700B5D" w:rsidRPr="00F91150">
        <w:rPr>
          <w:rFonts w:ascii="Times New Roman" w:hAnsi="Times New Roman" w:cs="Times New Roman"/>
          <w:b/>
          <w:sz w:val="24"/>
          <w:szCs w:val="24"/>
          <w:lang w:val="en-US"/>
        </w:rPr>
        <w:t>Degree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</w:p>
    <w:p w:rsidR="005239FB" w:rsidRPr="00F91150" w:rsidRDefault="005239FB" w:rsidP="005239FB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150">
        <w:rPr>
          <w:rFonts w:ascii="Times New Roman" w:hAnsi="Times New Roman" w:cs="Times New Roman"/>
          <w:b/>
          <w:sz w:val="28"/>
          <w:szCs w:val="28"/>
          <w:lang w:val="en-US"/>
        </w:rPr>
        <w:t>Subjects of the complex exam</w:t>
      </w: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Primary subject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</w:p>
    <w:p w:rsidR="00302200" w:rsidRPr="00F91150" w:rsidRDefault="00700B5D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>Secondary</w:t>
      </w:r>
      <w:r w:rsidRPr="00F91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subject</w:t>
      </w:r>
      <w:r w:rsidR="00302200" w:rsidRPr="00F911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302200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>……………………………….</w:t>
      </w:r>
    </w:p>
    <w:p w:rsidR="00E419DC" w:rsidRPr="00F91150" w:rsidRDefault="00E419DC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419DC" w:rsidRPr="00F91150" w:rsidRDefault="00700B5D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All the given information </w:t>
      </w:r>
      <w:r w:rsidR="007320C8" w:rsidRPr="00F91150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is </w:t>
      </w:r>
      <w:r w:rsidR="007320C8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correct</w:t>
      </w:r>
      <w:r w:rsidR="009A0CBD" w:rsidRPr="00F91150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E419DC" w:rsidRPr="00F91150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……………………………………….</w:t>
      </w:r>
    </w:p>
    <w:p w:rsidR="00E419DC" w:rsidRPr="00F91150" w:rsidRDefault="007320C8" w:rsidP="007320C8">
      <w:pPr>
        <w:tabs>
          <w:tab w:val="left" w:pos="1985"/>
          <w:tab w:val="left" w:pos="5245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150">
        <w:rPr>
          <w:rFonts w:ascii="Times New Roman" w:hAnsi="Times New Roman" w:cs="Times New Roman"/>
          <w:sz w:val="24"/>
          <w:szCs w:val="24"/>
          <w:lang w:val="en-US"/>
        </w:rPr>
        <w:tab/>
        <w:t>signature of Ph.D. student</w:t>
      </w: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Témavezetőként a hallgató komplex vizsgára jelentkezését támogatom: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9DC" w:rsidRDefault="00E419DC" w:rsidP="00E419D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E419DC" w:rsidRPr="00E419DC" w:rsidRDefault="00E419DC" w:rsidP="00E419D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9BE" w:rsidRDefault="0055449E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49E">
        <w:rPr>
          <w:rFonts w:ascii="Times New Roman" w:hAnsi="Times New Roman" w:cs="Times New Roman"/>
          <w:sz w:val="24"/>
          <w:szCs w:val="24"/>
        </w:rPr>
        <w:t>2011. évi CCIV.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a nemzeti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84/A. 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449E">
        <w:rPr>
          <w:rFonts w:ascii="Times New Roman" w:hAnsi="Times New Roman" w:cs="Times New Roman"/>
          <w:sz w:val="24"/>
          <w:szCs w:val="24"/>
        </w:rPr>
        <w:t xml:space="preserve">(5) </w:t>
      </w:r>
      <w:r w:rsidRPr="004629BE">
        <w:rPr>
          <w:rFonts w:ascii="Times New Roman" w:hAnsi="Times New Roman" w:cs="Times New Roman"/>
          <w:i/>
          <w:sz w:val="24"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9DC">
        <w:rPr>
          <w:rFonts w:ascii="Times New Roman" w:hAnsi="Times New Roman" w:cs="Times New Roman"/>
          <w:sz w:val="24"/>
          <w:szCs w:val="24"/>
        </w:rPr>
        <w:t>Az érintett szervezeti egység vezetőjeként a hallgató komplex vizsgára jelentkezését támogatom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9DC" w:rsidRDefault="00E419DC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E419DC" w:rsidRDefault="00E419DC" w:rsidP="00E419DC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3845">
        <w:rPr>
          <w:rFonts w:ascii="Times New Roman" w:hAnsi="Times New Roman" w:cs="Times New Roman"/>
          <w:noProof/>
          <w:sz w:val="24"/>
          <w:szCs w:val="24"/>
        </w:rPr>
        <w:t>szervezeti</w:t>
      </w:r>
      <w:r>
        <w:rPr>
          <w:rFonts w:ascii="Times New Roman" w:hAnsi="Times New Roman" w:cs="Times New Roman"/>
          <w:sz w:val="24"/>
          <w:szCs w:val="24"/>
        </w:rPr>
        <w:t xml:space="preserve"> egység vezető aláírása</w:t>
      </w:r>
    </w:p>
    <w:p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komplex vizsgára jelentkezést támogatom.</w:t>
      </w:r>
    </w:p>
    <w:p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AC373E" w:rsidRDefault="00AC373E" w:rsidP="00AC373E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3845">
        <w:rPr>
          <w:rFonts w:ascii="Times New Roman" w:hAnsi="Times New Roman" w:cs="Times New Roman"/>
          <w:noProof/>
          <w:sz w:val="24"/>
          <w:szCs w:val="24"/>
        </w:rPr>
        <w:t>doktori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845">
        <w:rPr>
          <w:rFonts w:ascii="Times New Roman" w:hAnsi="Times New Roman" w:cs="Times New Roman"/>
          <w:noProof/>
          <w:sz w:val="24"/>
          <w:szCs w:val="24"/>
        </w:rPr>
        <w:t>iskola</w:t>
      </w:r>
      <w:r>
        <w:rPr>
          <w:rFonts w:ascii="Times New Roman" w:hAnsi="Times New Roman" w:cs="Times New Roman"/>
          <w:sz w:val="24"/>
          <w:szCs w:val="24"/>
        </w:rPr>
        <w:t xml:space="preserve"> vezető aláírása</w:t>
      </w:r>
    </w:p>
    <w:p w:rsidR="00986716" w:rsidRDefault="00986716" w:rsidP="00986716">
      <w:pPr>
        <w:tabs>
          <w:tab w:val="left" w:pos="1985"/>
          <w:tab w:val="left" w:pos="5245"/>
          <w:tab w:val="left" w:pos="6521"/>
        </w:tabs>
        <w:spacing w:after="20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16" w:rsidRPr="00916EBE" w:rsidRDefault="00916EBE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Necessary supplements</w:t>
      </w:r>
      <w:r w:rsidR="00986716" w:rsidRPr="00916E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6716" w:rsidRPr="00916EBE" w:rsidRDefault="00916EBE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Publication list according to the given template</w:t>
      </w:r>
    </w:p>
    <w:p w:rsidR="00986716" w:rsidRPr="00916EBE" w:rsidRDefault="00916EBE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EBE">
        <w:rPr>
          <w:rFonts w:ascii="Times New Roman" w:hAnsi="Times New Roman" w:cs="Times New Roman"/>
          <w:sz w:val="24"/>
          <w:szCs w:val="24"/>
          <w:lang w:val="en-US"/>
        </w:rPr>
        <w:t>Proposal for the complex exam committee board, according to the given template</w:t>
      </w:r>
    </w:p>
    <w:sectPr w:rsidR="00986716" w:rsidRPr="0091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sjQwNbAwMTWyMDJV0lEKTi0uzszPAykwrAUAmF0GCCwAAAA="/>
  </w:docVars>
  <w:rsids>
    <w:rsidRoot w:val="00E90C70"/>
    <w:rsid w:val="00173845"/>
    <w:rsid w:val="0018341B"/>
    <w:rsid w:val="00302200"/>
    <w:rsid w:val="00312D5B"/>
    <w:rsid w:val="00391A01"/>
    <w:rsid w:val="00446D4D"/>
    <w:rsid w:val="004629BE"/>
    <w:rsid w:val="005239FB"/>
    <w:rsid w:val="0055449E"/>
    <w:rsid w:val="006A696C"/>
    <w:rsid w:val="006D2A71"/>
    <w:rsid w:val="00700B5D"/>
    <w:rsid w:val="007320C8"/>
    <w:rsid w:val="0081116A"/>
    <w:rsid w:val="00916EBE"/>
    <w:rsid w:val="00986716"/>
    <w:rsid w:val="009A0CBD"/>
    <w:rsid w:val="00AC373E"/>
    <w:rsid w:val="00BE353B"/>
    <w:rsid w:val="00C01456"/>
    <w:rsid w:val="00CA0BE9"/>
    <w:rsid w:val="00E419DC"/>
    <w:rsid w:val="00E90C70"/>
    <w:rsid w:val="00F91150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5276-66F3-480C-918D-DEFFC5A3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vargat</cp:lastModifiedBy>
  <cp:revision>6</cp:revision>
  <dcterms:created xsi:type="dcterms:W3CDTF">2018-04-13T08:55:00Z</dcterms:created>
  <dcterms:modified xsi:type="dcterms:W3CDTF">2018-12-04T21:06:00Z</dcterms:modified>
</cp:coreProperties>
</file>